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D" w:rsidRPr="001A1A70" w:rsidRDefault="000E4E53" w:rsidP="000E4E53">
      <w:pPr>
        <w:jc w:val="center"/>
        <w:rPr>
          <w:rFonts w:ascii="Californian FB" w:hAnsi="Californian FB"/>
          <w:b/>
          <w:sz w:val="40"/>
        </w:rPr>
      </w:pPr>
      <w:r w:rsidRPr="001A1A70">
        <w:rPr>
          <w:rFonts w:ascii="Californian FB" w:hAnsi="Californian FB"/>
          <w:b/>
          <w:sz w:val="40"/>
        </w:rPr>
        <w:t>HEALTH WORKS COMMISSION</w:t>
      </w:r>
    </w:p>
    <w:p w:rsidR="001A1A70" w:rsidRDefault="001A1A70" w:rsidP="001A1A70">
      <w:pPr>
        <w:spacing w:line="276" w:lineRule="auto"/>
        <w:jc w:val="center"/>
        <w:rPr>
          <w:rFonts w:ascii="Californian FB" w:hAnsi="Californian FB" w:cs="Arial"/>
          <w:b/>
          <w:bCs/>
          <w:szCs w:val="24"/>
        </w:rPr>
      </w:pPr>
    </w:p>
    <w:p w:rsidR="001A1A70" w:rsidRPr="001A1A70" w:rsidRDefault="00725AF6" w:rsidP="001A1A70">
      <w:pPr>
        <w:spacing w:line="360" w:lineRule="auto"/>
        <w:jc w:val="center"/>
        <w:rPr>
          <w:rFonts w:ascii="Californian FB" w:hAnsi="Californian FB" w:cs="Arial"/>
          <w:b/>
          <w:bCs/>
          <w:szCs w:val="24"/>
        </w:rPr>
      </w:pPr>
      <w:r>
        <w:rPr>
          <w:rFonts w:ascii="Californian FB" w:hAnsi="Californian FB" w:cs="Arial"/>
          <w:b/>
          <w:bCs/>
          <w:szCs w:val="24"/>
        </w:rPr>
        <w:t>Friday, August 25</w:t>
      </w:r>
      <w:r w:rsidR="00EF5B7D">
        <w:rPr>
          <w:rFonts w:ascii="Californian FB" w:hAnsi="Californian FB" w:cs="Arial"/>
          <w:b/>
          <w:bCs/>
          <w:szCs w:val="24"/>
        </w:rPr>
        <w:t>, 2017</w:t>
      </w:r>
      <w:r>
        <w:rPr>
          <w:rFonts w:ascii="Californian FB" w:hAnsi="Californian FB" w:cs="Arial"/>
          <w:b/>
          <w:bCs/>
          <w:szCs w:val="24"/>
        </w:rPr>
        <w:t xml:space="preserve"> – 10:0</w:t>
      </w:r>
      <w:r w:rsidR="00071433">
        <w:rPr>
          <w:rFonts w:ascii="Californian FB" w:hAnsi="Californian FB" w:cs="Arial"/>
          <w:b/>
          <w:bCs/>
          <w:szCs w:val="24"/>
        </w:rPr>
        <w:t>0</w:t>
      </w:r>
      <w:r w:rsidR="00C20178">
        <w:rPr>
          <w:rFonts w:ascii="Californian FB" w:hAnsi="Californian FB" w:cs="Arial"/>
          <w:b/>
          <w:bCs/>
          <w:szCs w:val="24"/>
        </w:rPr>
        <w:t xml:space="preserve"> A.M.</w:t>
      </w:r>
    </w:p>
    <w:p w:rsidR="00CA6417" w:rsidRDefault="00725AF6" w:rsidP="00CA6417">
      <w:pPr>
        <w:jc w:val="center"/>
        <w:rPr>
          <w:rFonts w:ascii="Californian FB" w:eastAsia="Times New Roman" w:hAnsi="Californian FB" w:cs="Arial"/>
          <w:b/>
          <w:szCs w:val="24"/>
        </w:rPr>
      </w:pPr>
      <w:r>
        <w:rPr>
          <w:rFonts w:ascii="Californian FB" w:eastAsia="Times New Roman" w:hAnsi="Californian FB" w:cs="Arial"/>
          <w:b/>
          <w:szCs w:val="24"/>
        </w:rPr>
        <w:t xml:space="preserve">Board </w:t>
      </w:r>
      <w:r w:rsidR="006E322A">
        <w:rPr>
          <w:rFonts w:ascii="Californian FB" w:eastAsia="Times New Roman" w:hAnsi="Californian FB" w:cs="Arial"/>
          <w:b/>
          <w:szCs w:val="24"/>
        </w:rPr>
        <w:t>Conference Room</w:t>
      </w:r>
    </w:p>
    <w:p w:rsidR="00CA6417" w:rsidRDefault="006E322A" w:rsidP="00CA6417">
      <w:pPr>
        <w:jc w:val="center"/>
      </w:pPr>
      <w:r>
        <w:t>Board of Regents</w:t>
      </w:r>
    </w:p>
    <w:p w:rsidR="006E322A" w:rsidRDefault="006E322A" w:rsidP="00CA6417">
      <w:pPr>
        <w:jc w:val="center"/>
      </w:pPr>
      <w:r>
        <w:t>1201 North Third Street, Suite 6-200</w:t>
      </w:r>
    </w:p>
    <w:p w:rsidR="00CA6417" w:rsidRDefault="00725AF6" w:rsidP="00CA6417">
      <w:pPr>
        <w:jc w:val="center"/>
      </w:pPr>
      <w:r>
        <w:t>Baton Rouge, LA  70802</w:t>
      </w:r>
    </w:p>
    <w:p w:rsidR="001A1A70" w:rsidRPr="001A1A70" w:rsidRDefault="001A1A70" w:rsidP="001A1A70">
      <w:pPr>
        <w:spacing w:line="360" w:lineRule="auto"/>
        <w:jc w:val="center"/>
        <w:rPr>
          <w:rFonts w:ascii="Californian FB" w:hAnsi="Californian FB"/>
          <w:b/>
          <w:szCs w:val="24"/>
        </w:rPr>
      </w:pPr>
    </w:p>
    <w:p w:rsidR="00052765" w:rsidRPr="001A1A70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20"/>
          <w:szCs w:val="24"/>
        </w:rPr>
      </w:pPr>
    </w:p>
    <w:p w:rsidR="00052765" w:rsidRPr="006F6387" w:rsidRDefault="00052765" w:rsidP="001A1A70">
      <w:pPr>
        <w:spacing w:line="360" w:lineRule="auto"/>
        <w:jc w:val="center"/>
        <w:rPr>
          <w:rFonts w:ascii="Californian FB" w:hAnsi="Californian FB" w:cs="Arial"/>
          <w:b/>
          <w:bCs/>
          <w:sz w:val="32"/>
          <w:szCs w:val="28"/>
        </w:rPr>
      </w:pPr>
      <w:r w:rsidRPr="006F6387">
        <w:rPr>
          <w:rFonts w:ascii="Californian FB" w:hAnsi="Californian FB" w:cs="Arial"/>
          <w:b/>
          <w:bCs/>
          <w:sz w:val="32"/>
          <w:szCs w:val="28"/>
        </w:rPr>
        <w:t>AGENDA</w:t>
      </w:r>
    </w:p>
    <w:p w:rsidR="00C20178" w:rsidRPr="001A1A70" w:rsidRDefault="00C20178" w:rsidP="001A1A70">
      <w:pPr>
        <w:spacing w:line="360" w:lineRule="auto"/>
        <w:rPr>
          <w:rFonts w:ascii="Californian FB" w:hAnsi="Californian FB"/>
        </w:rPr>
      </w:pPr>
    </w:p>
    <w:p w:rsidR="000E4E53" w:rsidRPr="001A1A70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Call to Order</w:t>
      </w:r>
      <w:r w:rsidRPr="001A1A70">
        <w:rPr>
          <w:rFonts w:ascii="Californian FB" w:hAnsi="Californian FB"/>
        </w:rPr>
        <w:br/>
      </w:r>
    </w:p>
    <w:p w:rsidR="00BA3432" w:rsidRDefault="000E4E53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1A1A70">
        <w:rPr>
          <w:rFonts w:ascii="Californian FB" w:hAnsi="Californian FB"/>
        </w:rPr>
        <w:t>Roll Call</w:t>
      </w:r>
      <w:r w:rsidR="00190C92">
        <w:rPr>
          <w:rFonts w:ascii="Californian FB" w:hAnsi="Californian FB"/>
        </w:rPr>
        <w:t xml:space="preserve"> </w:t>
      </w:r>
      <w:r w:rsidR="00BA3432">
        <w:rPr>
          <w:rFonts w:ascii="Californian FB" w:hAnsi="Californian FB"/>
        </w:rPr>
        <w:br/>
      </w:r>
    </w:p>
    <w:p w:rsidR="00FF548E" w:rsidRDefault="00FF5254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Approval of </w:t>
      </w:r>
      <w:r w:rsidR="00725AF6">
        <w:rPr>
          <w:rFonts w:ascii="Californian FB" w:hAnsi="Californian FB"/>
        </w:rPr>
        <w:t>June 15, 2017 Minutes</w:t>
      </w:r>
    </w:p>
    <w:p w:rsidR="00725AF6" w:rsidRDefault="00725AF6" w:rsidP="00725AF6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</w:p>
    <w:p w:rsidR="00F1391A" w:rsidRDefault="006E322A" w:rsidP="001D515E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Rev</w:t>
      </w:r>
      <w:r w:rsidR="00071433">
        <w:rPr>
          <w:rFonts w:ascii="Californian FB" w:hAnsi="Californian FB"/>
        </w:rPr>
        <w:t xml:space="preserve">iew of </w:t>
      </w:r>
      <w:r w:rsidR="00725AF6">
        <w:rPr>
          <w:rFonts w:ascii="Californian FB" w:hAnsi="Californian FB"/>
        </w:rPr>
        <w:t>2017-18 Funding Proposal Requests</w:t>
      </w:r>
    </w:p>
    <w:p w:rsidR="00725AF6" w:rsidRDefault="00725AF6" w:rsidP="001D515E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Baton Rouge Sickle Cell Patient Navigator Program</w:t>
      </w:r>
    </w:p>
    <w:p w:rsidR="00725AF6" w:rsidRDefault="00725AF6" w:rsidP="00F1391A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LDH Office of Public Works – Helping LA’s Birthing Hospitals to Become Breastfeeding-Friendly Work Places</w:t>
      </w:r>
    </w:p>
    <w:p w:rsidR="00F1391A" w:rsidRDefault="00F1391A" w:rsidP="00F1391A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ULL</w:t>
      </w:r>
      <w:r w:rsidR="00725AF6">
        <w:rPr>
          <w:rFonts w:ascii="Californian FB" w:hAnsi="Californian FB"/>
        </w:rPr>
        <w:t xml:space="preserve"> Tuition Reimbursement for Nurse Educators</w:t>
      </w:r>
    </w:p>
    <w:p w:rsidR="00725AF6" w:rsidRDefault="00816A19" w:rsidP="00F1391A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SOWELA</w:t>
      </w:r>
      <w:r w:rsidR="00725AF6">
        <w:rPr>
          <w:rFonts w:ascii="Californian FB" w:hAnsi="Californian FB"/>
        </w:rPr>
        <w:t>/OLOL</w:t>
      </w:r>
      <w:r w:rsidR="00F1391A">
        <w:rPr>
          <w:rFonts w:ascii="Californian FB" w:hAnsi="Californian FB"/>
        </w:rPr>
        <w:t xml:space="preserve"> – </w:t>
      </w:r>
      <w:r w:rsidR="00725AF6">
        <w:rPr>
          <w:rFonts w:ascii="Californian FB" w:hAnsi="Californian FB"/>
        </w:rPr>
        <w:t>High Fidelity Simulation – Statewide Expansion of Best Practices</w:t>
      </w:r>
    </w:p>
    <w:p w:rsidR="00725AF6" w:rsidRDefault="00725AF6" w:rsidP="00F1391A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LSBN Center for Nursing – The Nurse Faculty Challenge in Louisiana</w:t>
      </w:r>
    </w:p>
    <w:p w:rsidR="007E4804" w:rsidRPr="00725AF6" w:rsidRDefault="00725AF6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ULL – Optimizing Transition of ADN/AS</w:t>
      </w:r>
      <w:bookmarkStart w:id="0" w:name="_GoBack"/>
      <w:bookmarkEnd w:id="0"/>
      <w:r>
        <w:rPr>
          <w:rFonts w:ascii="Californian FB" w:hAnsi="Californian FB"/>
        </w:rPr>
        <w:t>N and Diploma Program Graduates to Online RN to BSN Programs</w:t>
      </w:r>
    </w:p>
    <w:p w:rsidR="004701A2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Other Business</w:t>
      </w:r>
    </w:p>
    <w:p w:rsidR="000E4E53" w:rsidRPr="00725AF6" w:rsidRDefault="00725AF6" w:rsidP="00725AF6">
      <w:pPr>
        <w:pStyle w:val="ListParagraph"/>
        <w:numPr>
          <w:ilvl w:val="1"/>
          <w:numId w:val="1"/>
        </w:numPr>
        <w:spacing w:line="360" w:lineRule="auto"/>
        <w:rPr>
          <w:rFonts w:ascii="Californian FB" w:hAnsi="Californian FB"/>
        </w:rPr>
      </w:pPr>
      <w:r>
        <w:rPr>
          <w:rFonts w:ascii="Californian FB" w:hAnsi="Californian FB"/>
        </w:rPr>
        <w:t>Next Meeting Date</w:t>
      </w:r>
    </w:p>
    <w:p w:rsidR="000E4E53" w:rsidRPr="001A1A70" w:rsidRDefault="000E4E53" w:rsidP="001A1A70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</w:rPr>
      </w:pPr>
      <w:r w:rsidRPr="001A1A70">
        <w:rPr>
          <w:rFonts w:ascii="Californian FB" w:hAnsi="Californian FB"/>
        </w:rPr>
        <w:t>Adjournment</w:t>
      </w:r>
    </w:p>
    <w:p w:rsidR="008D0467" w:rsidRDefault="008D0467" w:rsidP="000E4E53">
      <w:pPr>
        <w:rPr>
          <w:rFonts w:ascii="Californian FB" w:hAnsi="Californian FB"/>
        </w:rPr>
      </w:pPr>
    </w:p>
    <w:p w:rsidR="00DB5666" w:rsidRDefault="00DB5666" w:rsidP="000E4E53">
      <w:pPr>
        <w:rPr>
          <w:rFonts w:ascii="Californian FB" w:hAnsi="Californian FB"/>
        </w:rPr>
      </w:pPr>
    </w:p>
    <w:p w:rsidR="00725AF6" w:rsidRDefault="00725AF6" w:rsidP="000E4E53">
      <w:pPr>
        <w:rPr>
          <w:rFonts w:ascii="Californian FB" w:hAnsi="Californian FB"/>
        </w:rPr>
      </w:pPr>
    </w:p>
    <w:p w:rsidR="00725AF6" w:rsidRDefault="00725AF6" w:rsidP="000E4E53">
      <w:pPr>
        <w:rPr>
          <w:rFonts w:ascii="Californian FB" w:hAnsi="Californian F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042F0" w:rsidRPr="00C03B1E" w:rsidTr="00C03B1E">
        <w:tc>
          <w:tcPr>
            <w:tcW w:w="9576" w:type="dxa"/>
            <w:shd w:val="clear" w:color="auto" w:fill="auto"/>
          </w:tcPr>
          <w:p w:rsidR="00A042F0" w:rsidRPr="00C03B1E" w:rsidRDefault="00A042F0" w:rsidP="00A042F0">
            <w:pPr>
              <w:rPr>
                <w:rFonts w:ascii="Californian FB" w:hAnsi="Californian FB"/>
                <w:b/>
                <w:i/>
                <w:sz w:val="12"/>
              </w:rPr>
            </w:pPr>
          </w:p>
          <w:p w:rsidR="00A042F0" w:rsidRPr="00C03B1E" w:rsidRDefault="00A042F0" w:rsidP="00A042F0">
            <w:pPr>
              <w:rPr>
                <w:rFonts w:ascii="Californian FB" w:hAnsi="Californian FB"/>
                <w:i/>
                <w:sz w:val="22"/>
              </w:rPr>
            </w:pPr>
            <w:r w:rsidRPr="00C03B1E">
              <w:rPr>
                <w:rFonts w:ascii="Californian FB" w:hAnsi="Californian FB"/>
                <w:b/>
                <w:i/>
                <w:sz w:val="22"/>
              </w:rPr>
              <w:t xml:space="preserve">Executive Committee Members:  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F6279">
              <w:rPr>
                <w:rFonts w:ascii="Californian FB" w:hAnsi="Californian FB"/>
                <w:i/>
                <w:sz w:val="22"/>
              </w:rPr>
              <w:t>Cynthia Bienemy (Nursing Supply and Demand Council)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A925E3">
              <w:rPr>
                <w:rFonts w:ascii="Californian FB" w:hAnsi="Californian FB"/>
                <w:i/>
                <w:sz w:val="22"/>
              </w:rPr>
              <w:t>Joseph Donchess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(LA Nursing Home Association)</w:t>
            </w:r>
            <w:r w:rsidR="00A925E3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7A6531">
              <w:rPr>
                <w:rFonts w:ascii="Californian FB" w:hAnsi="Californian FB"/>
                <w:i/>
                <w:sz w:val="22"/>
              </w:rPr>
              <w:t>Sean Graham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(LA State Medical Society)</w:t>
            </w:r>
            <w:r w:rsidRPr="00C03B1E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7A6531">
              <w:rPr>
                <w:rFonts w:ascii="Californian FB" w:hAnsi="Californian FB"/>
                <w:i/>
                <w:sz w:val="22"/>
              </w:rPr>
              <w:t>Edward Martin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(Intera</w:t>
            </w:r>
            <w:r w:rsidR="004E23EB">
              <w:rPr>
                <w:rFonts w:ascii="Californian FB" w:hAnsi="Californian FB"/>
                <w:i/>
                <w:sz w:val="22"/>
              </w:rPr>
              <w:t>gency Task Force Future of Famil</w:t>
            </w:r>
            <w:r w:rsidR="007F6279">
              <w:rPr>
                <w:rFonts w:ascii="Californian FB" w:hAnsi="Californian FB"/>
                <w:i/>
                <w:sz w:val="22"/>
              </w:rPr>
              <w:t>y Medicine</w:t>
            </w:r>
            <w:proofErr w:type="gramStart"/>
            <w:r w:rsidR="007F6279">
              <w:rPr>
                <w:rFonts w:ascii="Californian FB" w:hAnsi="Californian FB"/>
                <w:i/>
                <w:sz w:val="22"/>
              </w:rPr>
              <w:t>)</w:t>
            </w:r>
            <w:r w:rsidR="007A6531">
              <w:rPr>
                <w:rFonts w:ascii="Californian FB" w:hAnsi="Californian FB"/>
                <w:i/>
                <w:sz w:val="22"/>
              </w:rPr>
              <w:t>;</w:t>
            </w:r>
            <w:r w:rsidR="00725AF6">
              <w:rPr>
                <w:rFonts w:ascii="Californian FB" w:hAnsi="Californian FB"/>
                <w:i/>
                <w:sz w:val="22"/>
              </w:rPr>
              <w:t xml:space="preserve"> </w:t>
            </w:r>
            <w:r w:rsidR="007A6531">
              <w:rPr>
                <w:rFonts w:ascii="Californian FB" w:hAnsi="Californian FB"/>
                <w:i/>
                <w:sz w:val="22"/>
              </w:rPr>
              <w:t xml:space="preserve"> Joseph</w:t>
            </w:r>
            <w:proofErr w:type="gramEnd"/>
            <w:r w:rsidR="007A6531">
              <w:rPr>
                <w:rFonts w:ascii="Californian FB" w:hAnsi="Californian FB"/>
                <w:i/>
                <w:sz w:val="22"/>
              </w:rPr>
              <w:t xml:space="preserve"> McCullough</w:t>
            </w:r>
            <w:r w:rsidR="007F6279">
              <w:rPr>
                <w:rFonts w:ascii="Californian FB" w:hAnsi="Californian FB"/>
                <w:i/>
                <w:sz w:val="22"/>
              </w:rPr>
              <w:t xml:space="preserve"> (LSUHSC-Shreveport)</w:t>
            </w:r>
            <w:r w:rsidR="007A6531">
              <w:rPr>
                <w:rFonts w:ascii="Californian FB" w:hAnsi="Californian FB"/>
                <w:i/>
                <w:sz w:val="22"/>
              </w:rPr>
              <w:t>;</w:t>
            </w:r>
            <w:r w:rsidR="00A037A0">
              <w:rPr>
                <w:rFonts w:ascii="Californian FB" w:hAnsi="Californian FB"/>
                <w:i/>
                <w:sz w:val="22"/>
              </w:rPr>
              <w:t xml:space="preserve"> 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 Paul </w:t>
            </w:r>
            <w:proofErr w:type="spellStart"/>
            <w:r w:rsidR="00FF548E">
              <w:rPr>
                <w:rFonts w:ascii="Californian FB" w:hAnsi="Californian FB"/>
                <w:i/>
                <w:sz w:val="22"/>
              </w:rPr>
              <w:t>Salles</w:t>
            </w:r>
            <w:proofErr w:type="spellEnd"/>
            <w:r w:rsidR="007F6279">
              <w:rPr>
                <w:rFonts w:ascii="Californian FB" w:hAnsi="Californian FB"/>
                <w:i/>
                <w:sz w:val="22"/>
              </w:rPr>
              <w:t xml:space="preserve"> (LA Hospital Association)</w:t>
            </w:r>
            <w:r w:rsidR="00FF548E">
              <w:rPr>
                <w:rFonts w:ascii="Californian FB" w:hAnsi="Californian FB"/>
                <w:i/>
                <w:sz w:val="22"/>
              </w:rPr>
              <w:t xml:space="preserve">; </w:t>
            </w:r>
            <w:r w:rsidR="004E23EB">
              <w:rPr>
                <w:rFonts w:ascii="Californian FB" w:hAnsi="Californian FB"/>
                <w:i/>
                <w:sz w:val="22"/>
              </w:rPr>
              <w:t>Larry Tremblay (LA Board of Regents).</w:t>
            </w:r>
          </w:p>
          <w:p w:rsidR="00A042F0" w:rsidRPr="00C03B1E" w:rsidRDefault="00A042F0" w:rsidP="00A042F0">
            <w:pPr>
              <w:rPr>
                <w:rFonts w:ascii="Californian FB" w:hAnsi="Californian FB"/>
                <w:sz w:val="10"/>
              </w:rPr>
            </w:pPr>
          </w:p>
        </w:tc>
      </w:tr>
    </w:tbl>
    <w:p w:rsidR="000E4E53" w:rsidRPr="001A1A70" w:rsidRDefault="000E4E53" w:rsidP="008D0467">
      <w:pPr>
        <w:rPr>
          <w:rFonts w:ascii="Californian FB" w:hAnsi="Californian FB"/>
        </w:rPr>
      </w:pPr>
    </w:p>
    <w:sectPr w:rsidR="000E4E53" w:rsidRPr="001A1A70" w:rsidSect="008D0467">
      <w:pgSz w:w="12240" w:h="15840"/>
      <w:pgMar w:top="1260" w:right="1440" w:bottom="81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4616"/>
    <w:multiLevelType w:val="hybridMultilevel"/>
    <w:tmpl w:val="ED9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76056"/>
    <w:multiLevelType w:val="hybridMultilevel"/>
    <w:tmpl w:val="497EF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3"/>
    <w:rsid w:val="0002607E"/>
    <w:rsid w:val="00044A42"/>
    <w:rsid w:val="00052765"/>
    <w:rsid w:val="00071433"/>
    <w:rsid w:val="000915AB"/>
    <w:rsid w:val="000C22C1"/>
    <w:rsid w:val="000C508C"/>
    <w:rsid w:val="000E4E53"/>
    <w:rsid w:val="00190C92"/>
    <w:rsid w:val="001A1A70"/>
    <w:rsid w:val="001D515E"/>
    <w:rsid w:val="0029514B"/>
    <w:rsid w:val="00306FDD"/>
    <w:rsid w:val="00312A95"/>
    <w:rsid w:val="00342183"/>
    <w:rsid w:val="00345D40"/>
    <w:rsid w:val="00347AF0"/>
    <w:rsid w:val="003676E5"/>
    <w:rsid w:val="003B13F5"/>
    <w:rsid w:val="003F4373"/>
    <w:rsid w:val="00446930"/>
    <w:rsid w:val="0046027F"/>
    <w:rsid w:val="004609F4"/>
    <w:rsid w:val="004701A2"/>
    <w:rsid w:val="0047480F"/>
    <w:rsid w:val="004E223C"/>
    <w:rsid w:val="004E23EB"/>
    <w:rsid w:val="004E3DAC"/>
    <w:rsid w:val="00567136"/>
    <w:rsid w:val="0063347C"/>
    <w:rsid w:val="00692307"/>
    <w:rsid w:val="006A55C6"/>
    <w:rsid w:val="006B4079"/>
    <w:rsid w:val="006D6642"/>
    <w:rsid w:val="006E322A"/>
    <w:rsid w:val="006F6387"/>
    <w:rsid w:val="0071209E"/>
    <w:rsid w:val="00725AF6"/>
    <w:rsid w:val="007A0D3D"/>
    <w:rsid w:val="007A6531"/>
    <w:rsid w:val="007B021E"/>
    <w:rsid w:val="007E4804"/>
    <w:rsid w:val="007F6279"/>
    <w:rsid w:val="00816A19"/>
    <w:rsid w:val="00870E6A"/>
    <w:rsid w:val="008D0467"/>
    <w:rsid w:val="0094386C"/>
    <w:rsid w:val="00946EB2"/>
    <w:rsid w:val="009544E4"/>
    <w:rsid w:val="00984EFB"/>
    <w:rsid w:val="00992949"/>
    <w:rsid w:val="00A037A0"/>
    <w:rsid w:val="00A042F0"/>
    <w:rsid w:val="00A12111"/>
    <w:rsid w:val="00A31717"/>
    <w:rsid w:val="00A52007"/>
    <w:rsid w:val="00A5681F"/>
    <w:rsid w:val="00A925E3"/>
    <w:rsid w:val="00A93A05"/>
    <w:rsid w:val="00B01194"/>
    <w:rsid w:val="00BA3432"/>
    <w:rsid w:val="00BA7327"/>
    <w:rsid w:val="00BD4B56"/>
    <w:rsid w:val="00BF4C17"/>
    <w:rsid w:val="00C03B1E"/>
    <w:rsid w:val="00C04BAE"/>
    <w:rsid w:val="00C20178"/>
    <w:rsid w:val="00C202CD"/>
    <w:rsid w:val="00C66F5D"/>
    <w:rsid w:val="00CA6417"/>
    <w:rsid w:val="00CC43DD"/>
    <w:rsid w:val="00D9382A"/>
    <w:rsid w:val="00D949AF"/>
    <w:rsid w:val="00DB5666"/>
    <w:rsid w:val="00DC2898"/>
    <w:rsid w:val="00DD6B68"/>
    <w:rsid w:val="00E07A44"/>
    <w:rsid w:val="00E23AB3"/>
    <w:rsid w:val="00E26448"/>
    <w:rsid w:val="00E677D1"/>
    <w:rsid w:val="00E77D83"/>
    <w:rsid w:val="00EF0060"/>
    <w:rsid w:val="00EF5B7D"/>
    <w:rsid w:val="00F01794"/>
    <w:rsid w:val="00F1391A"/>
    <w:rsid w:val="00FC60D7"/>
    <w:rsid w:val="00FF5254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F71C"/>
  <w15:chartTrackingRefBased/>
  <w15:docId w15:val="{1B663CE6-0DBB-4E03-9ACB-372EAE3F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Hoyt</dc:creator>
  <cp:keywords/>
  <cp:lastModifiedBy>Kathy Hoyt</cp:lastModifiedBy>
  <cp:revision>5</cp:revision>
  <cp:lastPrinted>2017-06-13T21:11:00Z</cp:lastPrinted>
  <dcterms:created xsi:type="dcterms:W3CDTF">2017-08-17T15:59:00Z</dcterms:created>
  <dcterms:modified xsi:type="dcterms:W3CDTF">2017-08-17T16:06:00Z</dcterms:modified>
</cp:coreProperties>
</file>